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BBD3" w14:textId="3167F791" w:rsidR="00510414" w:rsidRDefault="00510414" w:rsidP="00510414">
      <w:pPr>
        <w:rPr>
          <w:b/>
          <w:bCs/>
        </w:rPr>
      </w:pPr>
    </w:p>
    <w:p w14:paraId="57D6AF35" w14:textId="7778DC6A" w:rsidR="00510414" w:rsidRPr="00510414" w:rsidRDefault="00510414" w:rsidP="00510414">
      <w:pPr>
        <w:rPr>
          <w:b/>
          <w:bCs/>
        </w:rPr>
      </w:pPr>
      <w:r w:rsidRPr="00510414">
        <w:rPr>
          <w:b/>
          <w:bCs/>
        </w:rPr>
        <w:t>American Council of the Blind of Texas (ACBT)</w:t>
      </w:r>
    </w:p>
    <w:p w14:paraId="620C5DF1" w14:textId="77777777" w:rsidR="00510414" w:rsidRPr="00510414" w:rsidRDefault="00510414" w:rsidP="00510414">
      <w:r w:rsidRPr="00510414">
        <w:rPr>
          <w:b/>
          <w:bCs/>
        </w:rPr>
        <w:t>2025-26 Scholarship Announcement and Application</w:t>
      </w:r>
    </w:p>
    <w:p w14:paraId="4C8282E6" w14:textId="77777777" w:rsidR="00F0671C" w:rsidRPr="00510414" w:rsidRDefault="00F0671C" w:rsidP="00510414"/>
    <w:p w14:paraId="425D51F0" w14:textId="77777777" w:rsidR="00510414" w:rsidRPr="00510414" w:rsidRDefault="00510414" w:rsidP="00510414">
      <w:r w:rsidRPr="00510414">
        <w:t xml:space="preserve">Michael Garrett, Committee Chairman </w:t>
      </w:r>
    </w:p>
    <w:p w14:paraId="111D31AB" w14:textId="77777777" w:rsidR="00510414" w:rsidRPr="00510414" w:rsidRDefault="00510414" w:rsidP="00510414">
      <w:r w:rsidRPr="00510414">
        <w:t>The American Council of the Blind of Texas awards scholarships on an annual basis to deserving students who will be entering college, currently attending a college, university, or enrolled in a trade school or technical program. The 2025-26 ACBT scholarship application is available from March 1 through June 15, 2025.</w:t>
      </w:r>
    </w:p>
    <w:p w14:paraId="2807198E" w14:textId="77777777" w:rsidR="00510414" w:rsidRPr="00510414" w:rsidRDefault="00510414" w:rsidP="00510414">
      <w:r w:rsidRPr="00510414">
        <w:t>Please read the following requirements and instructions carefully and thoroughly to maximize the chance of being awarded one of our three scholarships.</w:t>
      </w:r>
    </w:p>
    <w:p w14:paraId="336C2B69" w14:textId="77777777" w:rsidR="00510414" w:rsidRPr="00510414" w:rsidRDefault="00510414" w:rsidP="00510414"/>
    <w:p w14:paraId="57CA3847" w14:textId="77777777" w:rsidR="00510414" w:rsidRPr="00510414" w:rsidRDefault="00510414" w:rsidP="00510414">
      <w:r w:rsidRPr="00510414">
        <w:t>Qualified students must be legally blind (2200 with correction in the best eye), maintain a minimum 3.0 cumulative grade point average, and be a Texas resident.</w:t>
      </w:r>
    </w:p>
    <w:p w14:paraId="03DDF388" w14:textId="77777777" w:rsidR="00510414" w:rsidRPr="00510414" w:rsidRDefault="00510414" w:rsidP="00510414">
      <w:r w:rsidRPr="00510414">
        <w:t>A completed application and all required supporting documentation must be received by June 15, 2025.</w:t>
      </w:r>
    </w:p>
    <w:p w14:paraId="74D465EB" w14:textId="77777777" w:rsidR="00510414" w:rsidRPr="00510414" w:rsidRDefault="00510414" w:rsidP="00510414">
      <w:r w:rsidRPr="00510414">
        <w:t xml:space="preserve">Scholarship applications must be completed online, and all supported documentation, including official transcripts, must be submitted in an accessible word or pdf format via email by the deadline indicated above.  No scanned images will be accepted. </w:t>
      </w:r>
    </w:p>
    <w:p w14:paraId="1356ED72" w14:textId="77777777" w:rsidR="00510414" w:rsidRPr="00510414" w:rsidRDefault="00510414" w:rsidP="00510414">
      <w:r w:rsidRPr="00510414">
        <w:t>The Certification of Blindness Form must be filled out in its entirety by a qualified professional such as a rehabilitation counselor or eye doctor, including the applicant’s visual diagnosis. While additional medical information such as an eye report may be provided, no other document will be accepted as a substitute for this form.</w:t>
      </w:r>
    </w:p>
    <w:p w14:paraId="08DFF8AC" w14:textId="77777777" w:rsidR="00510414" w:rsidRPr="00510414" w:rsidRDefault="00510414" w:rsidP="00510414">
      <w:r w:rsidRPr="00510414">
        <w:t xml:space="preserve">Finalists will be contacted within four to six weeks after the deadline and asked to take part in a phone interview with committee members. Award recipients will be notified by the committee chair shortly after all interviews have been conducted. </w:t>
      </w:r>
    </w:p>
    <w:p w14:paraId="13539230" w14:textId="77777777" w:rsidR="00510414" w:rsidRPr="00510414" w:rsidRDefault="00510414" w:rsidP="00510414"/>
    <w:p w14:paraId="081BFBA8" w14:textId="77777777" w:rsidR="00510414" w:rsidRPr="00510414" w:rsidRDefault="00510414" w:rsidP="00510414">
      <w:r w:rsidRPr="00510414">
        <w:t>Application and scholarship information may be obtained from the following sources:</w:t>
      </w:r>
    </w:p>
    <w:p w14:paraId="349202B2" w14:textId="77777777" w:rsidR="00510414" w:rsidRPr="00510414" w:rsidRDefault="00510414" w:rsidP="00510414">
      <w:pPr>
        <w:numPr>
          <w:ilvl w:val="0"/>
          <w:numId w:val="1"/>
        </w:numPr>
      </w:pPr>
      <w:r w:rsidRPr="00510414">
        <w:t>Texas Workforce Solutions/Blind Services Division Counselors</w:t>
      </w:r>
    </w:p>
    <w:p w14:paraId="607E3603" w14:textId="77777777" w:rsidR="00510414" w:rsidRPr="00510414" w:rsidRDefault="00510414" w:rsidP="00510414">
      <w:pPr>
        <w:numPr>
          <w:ilvl w:val="0"/>
          <w:numId w:val="1"/>
        </w:numPr>
      </w:pPr>
      <w:r w:rsidRPr="00510414">
        <w:t>Education Service Centers</w:t>
      </w:r>
    </w:p>
    <w:p w14:paraId="64EAF8A4" w14:textId="77777777" w:rsidR="00510414" w:rsidRPr="00510414" w:rsidRDefault="00510414" w:rsidP="00510414">
      <w:pPr>
        <w:numPr>
          <w:ilvl w:val="0"/>
          <w:numId w:val="1"/>
        </w:numPr>
      </w:pPr>
      <w:r w:rsidRPr="00510414">
        <w:lastRenderedPageBreak/>
        <w:t xml:space="preserve">The ACBT website – www.acbtexas.org </w:t>
      </w:r>
    </w:p>
    <w:p w14:paraId="25518678" w14:textId="77777777" w:rsidR="00510414" w:rsidRPr="00510414" w:rsidRDefault="00510414" w:rsidP="00510414">
      <w:r w:rsidRPr="00510414">
        <w:t xml:space="preserve">Michael Garrett, ACBT Scholarship Committee Chairman </w:t>
      </w:r>
    </w:p>
    <w:p w14:paraId="43A069BC" w14:textId="77777777" w:rsidR="00510414" w:rsidRPr="00510414" w:rsidRDefault="00510414" w:rsidP="00510414"/>
    <w:p w14:paraId="7C05175A" w14:textId="77777777" w:rsidR="00510414" w:rsidRPr="00510414" w:rsidRDefault="00510414" w:rsidP="00510414">
      <w:r w:rsidRPr="00510414">
        <w:t>Scholarship recipients are invited to attend the annual ACBT Conference/Convention so they may be recognized for their significant achievements. Convention details can be found on the ACBT website: www.acbtexas.org</w:t>
      </w:r>
    </w:p>
    <w:p w14:paraId="6A5DD187" w14:textId="77777777" w:rsidR="00510414" w:rsidRPr="00510414" w:rsidRDefault="00510414" w:rsidP="00510414"/>
    <w:p w14:paraId="2C3C0F5F" w14:textId="77777777" w:rsidR="00510414" w:rsidRPr="00510414" w:rsidRDefault="00510414" w:rsidP="00510414">
      <w:r w:rsidRPr="00510414">
        <w:t>Please email questions or requests for further information regarding the conference to:</w:t>
      </w:r>
    </w:p>
    <w:p w14:paraId="1726757F" w14:textId="77777777" w:rsidR="00510414" w:rsidRPr="00510414" w:rsidRDefault="00510414" w:rsidP="00510414">
      <w:r w:rsidRPr="00510414">
        <w:t xml:space="preserve">Michael Garrett </w:t>
      </w:r>
    </w:p>
    <w:p w14:paraId="397655A4" w14:textId="77777777" w:rsidR="00510414" w:rsidRPr="00510414" w:rsidRDefault="00977132" w:rsidP="00510414">
      <w:hyperlink r:id="rId5" w:history="1">
        <w:r w:rsidR="00510414" w:rsidRPr="00510414">
          <w:rPr>
            <w:rStyle w:val="Hyperlink"/>
          </w:rPr>
          <w:t>scholarships@acbtexas.org</w:t>
        </w:r>
      </w:hyperlink>
      <w:r w:rsidR="00510414" w:rsidRPr="00510414">
        <w:t xml:space="preserve">. or </w:t>
      </w:r>
    </w:p>
    <w:p w14:paraId="0BC03984" w14:textId="77777777" w:rsidR="00510414" w:rsidRPr="00510414" w:rsidRDefault="00977132" w:rsidP="00510414">
      <w:hyperlink r:id="rId6" w:history="1">
        <w:r w:rsidR="00510414" w:rsidRPr="00510414">
          <w:rPr>
            <w:rStyle w:val="Hyperlink"/>
          </w:rPr>
          <w:t>megarrett4443@sbcglobal.net</w:t>
        </w:r>
      </w:hyperlink>
      <w:r w:rsidR="00510414" w:rsidRPr="00510414">
        <w:t xml:space="preserve"> </w:t>
      </w:r>
    </w:p>
    <w:p w14:paraId="686B349F" w14:textId="77777777" w:rsidR="00510414" w:rsidRPr="00510414" w:rsidRDefault="00510414" w:rsidP="00510414">
      <w:r w:rsidRPr="00510414">
        <w:t xml:space="preserve">Phone: 281-438-9665 </w:t>
      </w:r>
    </w:p>
    <w:p w14:paraId="73CEB663" w14:textId="77777777" w:rsidR="00510414" w:rsidRPr="00510414" w:rsidRDefault="00510414" w:rsidP="00510414">
      <w:pPr>
        <w:rPr>
          <w:b/>
        </w:rPr>
      </w:pPr>
    </w:p>
    <w:p w14:paraId="5C37F31E" w14:textId="77777777" w:rsidR="00510414" w:rsidRPr="00510414" w:rsidRDefault="00510414" w:rsidP="00510414">
      <w:pPr>
        <w:rPr>
          <w:b/>
        </w:rPr>
      </w:pPr>
    </w:p>
    <w:p w14:paraId="6976A92D" w14:textId="77777777" w:rsidR="00510414" w:rsidRPr="00510414" w:rsidRDefault="00510414" w:rsidP="00510414">
      <w:pPr>
        <w:rPr>
          <w:b/>
        </w:rPr>
      </w:pPr>
    </w:p>
    <w:p w14:paraId="0845170A" w14:textId="77777777" w:rsidR="00510414" w:rsidRPr="00510414" w:rsidRDefault="00510414" w:rsidP="00510414">
      <w:pPr>
        <w:rPr>
          <w:b/>
        </w:rPr>
      </w:pPr>
      <w:r w:rsidRPr="00510414">
        <w:rPr>
          <w:b/>
        </w:rPr>
        <w:t>AMERICAN COUNCIL OF THE BLIND OF TEXAS (ACBT)</w:t>
      </w:r>
    </w:p>
    <w:p w14:paraId="5D919F7E" w14:textId="77777777" w:rsidR="00510414" w:rsidRPr="00510414" w:rsidRDefault="00510414" w:rsidP="00510414">
      <w:pPr>
        <w:rPr>
          <w:b/>
        </w:rPr>
      </w:pPr>
      <w:r w:rsidRPr="00510414">
        <w:rPr>
          <w:b/>
        </w:rPr>
        <w:t>2025-26 SCHOLARSHIP APPLICATION</w:t>
      </w:r>
    </w:p>
    <w:p w14:paraId="36A07BD7" w14:textId="77777777" w:rsidR="00510414" w:rsidRPr="00510414" w:rsidRDefault="00510414" w:rsidP="00510414"/>
    <w:p w14:paraId="45BBC37E" w14:textId="77777777" w:rsidR="00510414" w:rsidRPr="00510414" w:rsidRDefault="00510414" w:rsidP="00510414">
      <w:r w:rsidRPr="00510414">
        <w:t>Please note: The Scholarship application deadline is June 15, 2025.</w:t>
      </w:r>
    </w:p>
    <w:p w14:paraId="4F479130" w14:textId="77777777" w:rsidR="00510414" w:rsidRPr="00510414" w:rsidRDefault="00510414" w:rsidP="00510414">
      <w:r w:rsidRPr="00510414">
        <w:t>For best results, please follow the instructions found in the announcement and the checklist below.</w:t>
      </w:r>
    </w:p>
    <w:p w14:paraId="0799C52B" w14:textId="77777777" w:rsidR="00510414" w:rsidRPr="00510414" w:rsidRDefault="00510414" w:rsidP="00510414"/>
    <w:p w14:paraId="312DB739" w14:textId="77777777" w:rsidR="00510414" w:rsidRPr="00510414" w:rsidRDefault="00510414" w:rsidP="00510414">
      <w:r w:rsidRPr="00510414">
        <w:t>Applicant Information:</w:t>
      </w:r>
    </w:p>
    <w:p w14:paraId="41DACCD0" w14:textId="77777777" w:rsidR="00510414" w:rsidRPr="00510414" w:rsidRDefault="00510414" w:rsidP="00510414"/>
    <w:p w14:paraId="01F02FDE" w14:textId="77777777" w:rsidR="00510414" w:rsidRPr="00510414" w:rsidRDefault="00510414" w:rsidP="00510414">
      <w:r w:rsidRPr="00510414">
        <w:t>Name:</w:t>
      </w:r>
    </w:p>
    <w:p w14:paraId="76690520" w14:textId="77777777" w:rsidR="00510414" w:rsidRPr="00510414" w:rsidRDefault="00510414" w:rsidP="00510414">
      <w:r w:rsidRPr="00510414">
        <w:t>Mailing Address:</w:t>
      </w:r>
    </w:p>
    <w:p w14:paraId="35F6A6A5" w14:textId="77777777" w:rsidR="00510414" w:rsidRPr="00510414" w:rsidRDefault="00510414" w:rsidP="00510414">
      <w:r w:rsidRPr="00510414">
        <w:t>City/State/Zip:</w:t>
      </w:r>
    </w:p>
    <w:p w14:paraId="5263E8D3" w14:textId="7E192AC6" w:rsidR="00510414" w:rsidRPr="00510414" w:rsidRDefault="00510414" w:rsidP="00510414">
      <w:r w:rsidRPr="00510414">
        <w:lastRenderedPageBreak/>
        <w:t>Home Phone:</w:t>
      </w:r>
    </w:p>
    <w:p w14:paraId="5DE7BB2C" w14:textId="77777777" w:rsidR="00510414" w:rsidRPr="00510414" w:rsidRDefault="00510414" w:rsidP="00510414">
      <w:r w:rsidRPr="00510414">
        <w:t>Cell Phone:</w:t>
      </w:r>
    </w:p>
    <w:p w14:paraId="1E045CA1" w14:textId="77777777" w:rsidR="00510414" w:rsidRPr="00510414" w:rsidRDefault="00510414" w:rsidP="00510414">
      <w:r w:rsidRPr="00510414">
        <w:t xml:space="preserve">E-mail Address: </w:t>
      </w:r>
    </w:p>
    <w:p w14:paraId="28625791" w14:textId="77777777" w:rsidR="00510414" w:rsidRPr="00510414" w:rsidRDefault="00510414" w:rsidP="00510414">
      <w:r w:rsidRPr="00510414">
        <w:t>Date of Birth:</w:t>
      </w:r>
      <w:r w:rsidRPr="00510414">
        <w:tab/>
      </w:r>
      <w:r w:rsidRPr="00510414">
        <w:tab/>
      </w:r>
    </w:p>
    <w:p w14:paraId="5FC62FAA" w14:textId="77777777" w:rsidR="00510414" w:rsidRPr="00510414" w:rsidRDefault="00510414" w:rsidP="00510414">
      <w:r w:rsidRPr="00510414">
        <w:t>Age:</w:t>
      </w:r>
      <w:r w:rsidRPr="00510414">
        <w:tab/>
        <w:t xml:space="preserve">  </w:t>
      </w:r>
    </w:p>
    <w:p w14:paraId="511F6C5E" w14:textId="77777777" w:rsidR="00510414" w:rsidRPr="00510414" w:rsidRDefault="00510414" w:rsidP="00510414">
      <w:r w:rsidRPr="00510414">
        <w:t>Gender:</w:t>
      </w:r>
    </w:p>
    <w:p w14:paraId="3D8D234C" w14:textId="77777777" w:rsidR="00510414" w:rsidRPr="00510414" w:rsidRDefault="00510414" w:rsidP="00510414">
      <w:r w:rsidRPr="00510414">
        <w:t xml:space="preserve">Marital Status:  </w:t>
      </w:r>
    </w:p>
    <w:p w14:paraId="6A8FE995" w14:textId="77777777" w:rsidR="00510414" w:rsidRPr="00510414" w:rsidRDefault="00510414" w:rsidP="00510414">
      <w:r w:rsidRPr="00510414">
        <w:t xml:space="preserve">Number of dependents (if applicable): </w:t>
      </w:r>
    </w:p>
    <w:p w14:paraId="2E00E434" w14:textId="77777777" w:rsidR="00510414" w:rsidRPr="00510414" w:rsidRDefault="00510414" w:rsidP="00510414">
      <w:r w:rsidRPr="00510414">
        <w:t>Major Field of Study:</w:t>
      </w:r>
    </w:p>
    <w:p w14:paraId="733F6805" w14:textId="77777777" w:rsidR="00510414" w:rsidRPr="00510414" w:rsidRDefault="00510414" w:rsidP="00510414">
      <w:r w:rsidRPr="00510414">
        <w:t>Minor Field of Study (if applicable):</w:t>
      </w:r>
    </w:p>
    <w:p w14:paraId="62866C71" w14:textId="77777777" w:rsidR="00510414" w:rsidRPr="00510414" w:rsidRDefault="00510414" w:rsidP="00510414">
      <w:r w:rsidRPr="00510414">
        <w:t>Cumulative Grade Point Average (must be a minimum of 3.0):</w:t>
      </w:r>
    </w:p>
    <w:p w14:paraId="59FB2927" w14:textId="77777777" w:rsidR="00510414" w:rsidRPr="00510414" w:rsidRDefault="00510414" w:rsidP="00510414">
      <w:r w:rsidRPr="00510414">
        <w:t xml:space="preserve">Class Level for Upcoming Fall Semester- </w:t>
      </w:r>
    </w:p>
    <w:p w14:paraId="1366B1E9" w14:textId="77777777" w:rsidR="00510414" w:rsidRPr="00510414" w:rsidRDefault="00510414" w:rsidP="00510414">
      <w:r w:rsidRPr="00510414">
        <w:t>Entering Freshman:</w:t>
      </w:r>
    </w:p>
    <w:p w14:paraId="65C3EAF8" w14:textId="77777777" w:rsidR="00510414" w:rsidRPr="00510414" w:rsidRDefault="00510414" w:rsidP="00510414">
      <w:r w:rsidRPr="00510414">
        <w:t>Undergraduate:</w:t>
      </w:r>
    </w:p>
    <w:p w14:paraId="281A1632" w14:textId="77777777" w:rsidR="00510414" w:rsidRPr="00510414" w:rsidRDefault="00510414" w:rsidP="00510414">
      <w:r w:rsidRPr="00510414">
        <w:t xml:space="preserve">Graduate: </w:t>
      </w:r>
    </w:p>
    <w:p w14:paraId="0BD23770" w14:textId="77777777" w:rsidR="00510414" w:rsidRPr="00510414" w:rsidRDefault="00510414" w:rsidP="00510414">
      <w:r w:rsidRPr="00510414">
        <w:t xml:space="preserve">Full or Part Time:  </w:t>
      </w:r>
    </w:p>
    <w:p w14:paraId="1AA56ACD" w14:textId="77777777" w:rsidR="00510414" w:rsidRPr="00510414" w:rsidRDefault="00510414" w:rsidP="00510414">
      <w:r w:rsidRPr="00510414">
        <w:t xml:space="preserve">College or University You Plan to Attend in the Fall: </w:t>
      </w:r>
    </w:p>
    <w:p w14:paraId="56FF0D44" w14:textId="77777777" w:rsidR="00510414" w:rsidRPr="00510414" w:rsidRDefault="00510414" w:rsidP="00510414">
      <w:r w:rsidRPr="00510414">
        <w:t xml:space="preserve">City and State where school is located: </w:t>
      </w:r>
    </w:p>
    <w:p w14:paraId="11ACDEE5" w14:textId="77777777" w:rsidR="00510414" w:rsidRPr="00510414" w:rsidRDefault="00510414" w:rsidP="00510414">
      <w:pPr>
        <w:rPr>
          <w:bCs/>
        </w:rPr>
      </w:pPr>
      <w:r w:rsidRPr="00510414">
        <w:rPr>
          <w:bCs/>
        </w:rPr>
        <w:t xml:space="preserve">Visual Accuity:  Right Eye:             Left Eye: </w:t>
      </w:r>
    </w:p>
    <w:p w14:paraId="2FEFADF7" w14:textId="77777777" w:rsidR="00510414" w:rsidRPr="00510414" w:rsidRDefault="00510414" w:rsidP="00510414">
      <w:pPr>
        <w:rPr>
          <w:b/>
        </w:rPr>
      </w:pPr>
      <w:r w:rsidRPr="00510414">
        <w:rPr>
          <w:bCs/>
        </w:rPr>
        <w:t xml:space="preserve">Cause of Visual Impairment: </w:t>
      </w:r>
    </w:p>
    <w:p w14:paraId="18F1AE1B" w14:textId="77777777" w:rsidR="00510414" w:rsidRPr="00510414" w:rsidRDefault="00510414" w:rsidP="00510414">
      <w:pPr>
        <w:rPr>
          <w:b/>
        </w:rPr>
      </w:pPr>
    </w:p>
    <w:p w14:paraId="0AB0FF54" w14:textId="77777777" w:rsidR="00510414" w:rsidRPr="00510414" w:rsidRDefault="00510414" w:rsidP="00510414">
      <w:pPr>
        <w:rPr>
          <w:b/>
        </w:rPr>
      </w:pPr>
      <w:r w:rsidRPr="00510414">
        <w:rPr>
          <w:b/>
        </w:rPr>
        <w:t>APPLICATION CHECK LIST</w:t>
      </w:r>
    </w:p>
    <w:p w14:paraId="433FF1DD" w14:textId="77777777" w:rsidR="00510414" w:rsidRPr="00510414" w:rsidRDefault="00510414" w:rsidP="00510414"/>
    <w:p w14:paraId="072E758B" w14:textId="77777777" w:rsidR="00510414" w:rsidRPr="00510414" w:rsidRDefault="00510414" w:rsidP="00510414">
      <w:r w:rsidRPr="00510414">
        <w:t>Before submitting your application, please ensure that you have completed and included with your submission:</w:t>
      </w:r>
    </w:p>
    <w:p w14:paraId="1C600933" w14:textId="77777777" w:rsidR="00510414" w:rsidRPr="00510414" w:rsidRDefault="00510414" w:rsidP="00510414"/>
    <w:p w14:paraId="2B4DA9BE" w14:textId="77777777" w:rsidR="00510414" w:rsidRPr="00510414" w:rsidRDefault="00510414" w:rsidP="00510414">
      <w:r w:rsidRPr="00510414">
        <w:lastRenderedPageBreak/>
        <w:t>1.</w:t>
      </w:r>
      <w:r w:rsidRPr="00510414">
        <w:tab/>
        <w:t>Certificate of Blindness-Provided by your Texas Workforce Solutions counselor or Certified Physician. No other documents may be substituted in place of this form.</w:t>
      </w:r>
    </w:p>
    <w:p w14:paraId="5D75AB0C" w14:textId="77777777" w:rsidR="00510414" w:rsidRPr="00510414" w:rsidRDefault="00510414" w:rsidP="00510414"/>
    <w:p w14:paraId="062FE113" w14:textId="013280C7" w:rsidR="00510414" w:rsidRPr="00510414" w:rsidRDefault="00510414" w:rsidP="00510414">
      <w:r w:rsidRPr="00510414">
        <w:t>2.</w:t>
      </w:r>
      <w:r w:rsidRPr="00510414">
        <w:tab/>
        <w:t xml:space="preserve">Official transcript(s). Official transcript should be emailed either directly from the institution or the intended </w:t>
      </w:r>
      <w:r w:rsidR="00B872B3" w:rsidRPr="00510414">
        <w:t>recipient in</w:t>
      </w:r>
      <w:r w:rsidRPr="00510414">
        <w:t xml:space="preserve"> an accessible format. If this is not possible, please notify the committee chairman before sending a hard copy.</w:t>
      </w:r>
    </w:p>
    <w:p w14:paraId="75DA5716" w14:textId="77777777" w:rsidR="00510414" w:rsidRPr="00510414" w:rsidRDefault="00510414" w:rsidP="00510414"/>
    <w:p w14:paraId="544BE83E" w14:textId="77777777" w:rsidR="00510414" w:rsidRPr="00510414" w:rsidRDefault="00510414" w:rsidP="00510414">
      <w:r w:rsidRPr="00510414">
        <w:t>3.</w:t>
      </w:r>
      <w:r w:rsidRPr="00510414">
        <w:tab/>
        <w:t>Your acceptance letter to college or university (if entering freshman) or official academic transcripts from all post-secondary schools attended.</w:t>
      </w:r>
    </w:p>
    <w:p w14:paraId="7F197919" w14:textId="77777777" w:rsidR="00510414" w:rsidRPr="00510414" w:rsidRDefault="00510414" w:rsidP="00510414"/>
    <w:p w14:paraId="0F47A77A" w14:textId="1DD5B414" w:rsidR="00510414" w:rsidRPr="00510414" w:rsidRDefault="00510414" w:rsidP="00510414">
      <w:r w:rsidRPr="00510414">
        <w:t>4.</w:t>
      </w:r>
      <w:r w:rsidRPr="00510414">
        <w:tab/>
        <w:t>A minimum of two letters of recommendation</w:t>
      </w:r>
      <w:r w:rsidR="0027667C">
        <w:t>,</w:t>
      </w:r>
      <w:r w:rsidRPr="00510414">
        <w:t xml:space="preserve"> </w:t>
      </w:r>
      <w:r w:rsidR="0027667C">
        <w:t xml:space="preserve">not more than one </w:t>
      </w:r>
      <w:r w:rsidR="003A5265">
        <w:t xml:space="preserve">year </w:t>
      </w:r>
      <w:r w:rsidR="0027667C">
        <w:t xml:space="preserve">old </w:t>
      </w:r>
      <w:r w:rsidRPr="00510414">
        <w:t>(at least one from an administrator, teacher, or rehabilitation professional).</w:t>
      </w:r>
    </w:p>
    <w:p w14:paraId="4AF09C4E" w14:textId="77777777" w:rsidR="00510414" w:rsidRPr="00510414" w:rsidRDefault="00510414" w:rsidP="00510414"/>
    <w:p w14:paraId="0BA943E4" w14:textId="77777777" w:rsidR="00510414" w:rsidRPr="00510414" w:rsidRDefault="00510414" w:rsidP="00510414">
      <w:r w:rsidRPr="00510414">
        <w:t>5.</w:t>
      </w:r>
      <w:r w:rsidRPr="00510414">
        <w:tab/>
        <w:t>An autobiography of 250 to 500 words explaining why you should be considered for an ACBT scholarship. Describe your accomplishments, activities within your community, how you have overcome challenges, and any other information you feel would be of interest to the committee.</w:t>
      </w:r>
    </w:p>
    <w:p w14:paraId="779E365A" w14:textId="77777777" w:rsidR="00510414" w:rsidRPr="00510414" w:rsidRDefault="00510414" w:rsidP="00510414"/>
    <w:p w14:paraId="0B980133" w14:textId="77777777" w:rsidR="00510414" w:rsidRPr="00510414" w:rsidRDefault="00510414" w:rsidP="00510414">
      <w:r w:rsidRPr="00510414">
        <w:t xml:space="preserve">Complete online application and email all supporting documentation (in an accessible word or pdf </w:t>
      </w:r>
      <w:proofErr w:type="gramStart"/>
      <w:r w:rsidRPr="00510414">
        <w:t>format ,</w:t>
      </w:r>
      <w:proofErr w:type="gramEnd"/>
      <w:r w:rsidRPr="00510414">
        <w:t xml:space="preserve"> no scanned images), including transcripts to:</w:t>
      </w:r>
    </w:p>
    <w:p w14:paraId="6172C795" w14:textId="77777777" w:rsidR="00510414" w:rsidRPr="00510414" w:rsidRDefault="00510414" w:rsidP="00510414">
      <w:r w:rsidRPr="00510414">
        <w:t>scholarships@acbtexas.org</w:t>
      </w:r>
    </w:p>
    <w:p w14:paraId="0B5F98F7" w14:textId="77777777" w:rsidR="00510414" w:rsidRPr="00510414" w:rsidRDefault="00510414" w:rsidP="00510414"/>
    <w:p w14:paraId="6D7BFC8A" w14:textId="77777777" w:rsidR="00510414" w:rsidRPr="00510414" w:rsidRDefault="00510414" w:rsidP="00510414">
      <w:r w:rsidRPr="00510414">
        <w:t>For additional questions, please contact Michael Garrett, Scholarship Committee Chairman, at</w:t>
      </w:r>
    </w:p>
    <w:p w14:paraId="7A3E1F06" w14:textId="32AA2C99" w:rsidR="00510414" w:rsidRPr="00510414" w:rsidRDefault="00510414" w:rsidP="00510414">
      <w:r w:rsidRPr="00510414">
        <w:t>281-438-9665</w:t>
      </w:r>
    </w:p>
    <w:p w14:paraId="3C3913BA" w14:textId="77777777" w:rsidR="00510414" w:rsidRPr="00510414" w:rsidRDefault="00510414" w:rsidP="00510414"/>
    <w:p w14:paraId="51D58232" w14:textId="77777777" w:rsidR="00A73F0D" w:rsidRPr="00510414" w:rsidRDefault="00A73F0D" w:rsidP="00510414"/>
    <w:p w14:paraId="1EE99A29" w14:textId="77777777" w:rsidR="00510414" w:rsidRPr="00510414" w:rsidRDefault="00510414" w:rsidP="00510414"/>
    <w:p w14:paraId="495CA50E" w14:textId="77777777" w:rsidR="00510414" w:rsidRDefault="00510414"/>
    <w:sectPr w:rsidR="00510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134DB"/>
    <w:multiLevelType w:val="hybridMultilevel"/>
    <w:tmpl w:val="A2AE9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9769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14"/>
    <w:rsid w:val="000D15C4"/>
    <w:rsid w:val="002237C2"/>
    <w:rsid w:val="0027667C"/>
    <w:rsid w:val="0030174C"/>
    <w:rsid w:val="003A5265"/>
    <w:rsid w:val="00510414"/>
    <w:rsid w:val="00977132"/>
    <w:rsid w:val="00A73F0D"/>
    <w:rsid w:val="00B872B3"/>
    <w:rsid w:val="00E56D56"/>
    <w:rsid w:val="00F0671C"/>
    <w:rsid w:val="00F4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C574"/>
  <w15:chartTrackingRefBased/>
  <w15:docId w15:val="{814D5A09-9DBB-4EB1-A390-CF26FB80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414"/>
    <w:rPr>
      <w:rFonts w:eastAsiaTheme="majorEastAsia" w:cstheme="majorBidi"/>
      <w:color w:val="272727" w:themeColor="text1" w:themeTint="D8"/>
    </w:rPr>
  </w:style>
  <w:style w:type="paragraph" w:styleId="Title">
    <w:name w:val="Title"/>
    <w:basedOn w:val="Normal"/>
    <w:next w:val="Normal"/>
    <w:link w:val="TitleChar"/>
    <w:uiPriority w:val="10"/>
    <w:qFormat/>
    <w:rsid w:val="00510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414"/>
    <w:pPr>
      <w:spacing w:before="160"/>
      <w:jc w:val="center"/>
    </w:pPr>
    <w:rPr>
      <w:i/>
      <w:iCs/>
      <w:color w:val="404040" w:themeColor="text1" w:themeTint="BF"/>
    </w:rPr>
  </w:style>
  <w:style w:type="character" w:customStyle="1" w:styleId="QuoteChar">
    <w:name w:val="Quote Char"/>
    <w:basedOn w:val="DefaultParagraphFont"/>
    <w:link w:val="Quote"/>
    <w:uiPriority w:val="29"/>
    <w:rsid w:val="00510414"/>
    <w:rPr>
      <w:i/>
      <w:iCs/>
      <w:color w:val="404040" w:themeColor="text1" w:themeTint="BF"/>
    </w:rPr>
  </w:style>
  <w:style w:type="paragraph" w:styleId="ListParagraph">
    <w:name w:val="List Paragraph"/>
    <w:basedOn w:val="Normal"/>
    <w:uiPriority w:val="34"/>
    <w:qFormat/>
    <w:rsid w:val="00510414"/>
    <w:pPr>
      <w:ind w:left="720"/>
      <w:contextualSpacing/>
    </w:pPr>
  </w:style>
  <w:style w:type="character" w:styleId="IntenseEmphasis">
    <w:name w:val="Intense Emphasis"/>
    <w:basedOn w:val="DefaultParagraphFont"/>
    <w:uiPriority w:val="21"/>
    <w:qFormat/>
    <w:rsid w:val="00510414"/>
    <w:rPr>
      <w:i/>
      <w:iCs/>
      <w:color w:val="0F4761" w:themeColor="accent1" w:themeShade="BF"/>
    </w:rPr>
  </w:style>
  <w:style w:type="paragraph" w:styleId="IntenseQuote">
    <w:name w:val="Intense Quote"/>
    <w:basedOn w:val="Normal"/>
    <w:next w:val="Normal"/>
    <w:link w:val="IntenseQuoteChar"/>
    <w:uiPriority w:val="30"/>
    <w:qFormat/>
    <w:rsid w:val="00510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414"/>
    <w:rPr>
      <w:i/>
      <w:iCs/>
      <w:color w:val="0F4761" w:themeColor="accent1" w:themeShade="BF"/>
    </w:rPr>
  </w:style>
  <w:style w:type="character" w:styleId="IntenseReference">
    <w:name w:val="Intense Reference"/>
    <w:basedOn w:val="DefaultParagraphFont"/>
    <w:uiPriority w:val="32"/>
    <w:qFormat/>
    <w:rsid w:val="00510414"/>
    <w:rPr>
      <w:b/>
      <w:bCs/>
      <w:smallCaps/>
      <w:color w:val="0F4761" w:themeColor="accent1" w:themeShade="BF"/>
      <w:spacing w:val="5"/>
    </w:rPr>
  </w:style>
  <w:style w:type="character" w:styleId="Hyperlink">
    <w:name w:val="Hyperlink"/>
    <w:basedOn w:val="DefaultParagraphFont"/>
    <w:uiPriority w:val="99"/>
    <w:unhideWhenUsed/>
    <w:rsid w:val="00510414"/>
    <w:rPr>
      <w:color w:val="467886" w:themeColor="hyperlink"/>
      <w:u w:val="single"/>
    </w:rPr>
  </w:style>
  <w:style w:type="character" w:styleId="UnresolvedMention">
    <w:name w:val="Unresolved Mention"/>
    <w:basedOn w:val="DefaultParagraphFont"/>
    <w:uiPriority w:val="99"/>
    <w:semiHidden/>
    <w:unhideWhenUsed/>
    <w:rsid w:val="00510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3187">
      <w:bodyDiv w:val="1"/>
      <w:marLeft w:val="0"/>
      <w:marRight w:val="0"/>
      <w:marTop w:val="0"/>
      <w:marBottom w:val="0"/>
      <w:divBdr>
        <w:top w:val="none" w:sz="0" w:space="0" w:color="auto"/>
        <w:left w:val="none" w:sz="0" w:space="0" w:color="auto"/>
        <w:bottom w:val="none" w:sz="0" w:space="0" w:color="auto"/>
        <w:right w:val="none" w:sz="0" w:space="0" w:color="auto"/>
      </w:divBdr>
    </w:div>
    <w:div w:id="161914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garrett4443@sbcglobal.net" TargetMode="External"/><Relationship Id="rId5" Type="http://schemas.openxmlformats.org/officeDocument/2006/relationships/hyperlink" Target="mailto:scholarships@acbtex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Simmons</dc:creator>
  <cp:keywords/>
  <dc:description/>
  <cp:lastModifiedBy>Floyd Daigle</cp:lastModifiedBy>
  <cp:revision>2</cp:revision>
  <dcterms:created xsi:type="dcterms:W3CDTF">2025-04-01T16:34:00Z</dcterms:created>
  <dcterms:modified xsi:type="dcterms:W3CDTF">2025-04-01T16:34:00Z</dcterms:modified>
</cp:coreProperties>
</file>